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EB" w:rsidRDefault="003417EB" w:rsidP="00341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Маршруты движения трамваев на период с 9 часов 30 ноября до 24 часов 15 декабря:</w:t>
      </w:r>
    </w:p>
    <w:p w:rsidR="003417EB" w:rsidRDefault="003417EB" w:rsidP="001F01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3B46" w:rsidRPr="00253B46" w:rsidRDefault="00253B46" w:rsidP="001F01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B46">
        <w:rPr>
          <w:rFonts w:ascii="Times New Roman" w:hAnsi="Times New Roman"/>
          <w:bCs/>
          <w:sz w:val="28"/>
          <w:szCs w:val="28"/>
        </w:rPr>
        <w:t xml:space="preserve">10 – к/п «142 м.р.»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ул. Труда – просп. Карла Маркса – </w:t>
      </w:r>
      <w:r w:rsidR="001F016E">
        <w:rPr>
          <w:rFonts w:ascii="Times New Roman" w:hAnsi="Times New Roman"/>
          <w:bCs/>
          <w:sz w:val="28"/>
          <w:szCs w:val="28"/>
        </w:rPr>
        <w:br/>
      </w:r>
      <w:r w:rsidRPr="00253B46">
        <w:rPr>
          <w:rFonts w:ascii="Times New Roman" w:hAnsi="Times New Roman"/>
          <w:bCs/>
          <w:sz w:val="28"/>
          <w:szCs w:val="28"/>
        </w:rPr>
        <w:t>Казачья переправа – к/п «Товарная» – Северный переход – просп. Карла Маркса – ул. Труда – к/п «142 м.р.»;</w:t>
      </w:r>
    </w:p>
    <w:p w:rsidR="00253B46" w:rsidRPr="00253B46" w:rsidRDefault="00253B46" w:rsidP="001F01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B46">
        <w:rPr>
          <w:rFonts w:ascii="Times New Roman" w:hAnsi="Times New Roman"/>
          <w:sz w:val="28"/>
          <w:szCs w:val="28"/>
        </w:rPr>
        <w:t xml:space="preserve">12 </w:t>
      </w:r>
      <w:r w:rsidR="001F016E">
        <w:rPr>
          <w:rFonts w:ascii="Times New Roman" w:hAnsi="Times New Roman"/>
          <w:sz w:val="28"/>
          <w:szCs w:val="28"/>
        </w:rPr>
        <w:t xml:space="preserve">– </w:t>
      </w:r>
      <w:r w:rsidRPr="00253B46">
        <w:rPr>
          <w:rFonts w:ascii="Times New Roman" w:hAnsi="Times New Roman"/>
          <w:sz w:val="28"/>
          <w:szCs w:val="28"/>
        </w:rPr>
        <w:t>к/п «</w:t>
      </w:r>
      <w:r w:rsidRPr="00253B46">
        <w:rPr>
          <w:rFonts w:ascii="Times New Roman" w:hAnsi="Times New Roman"/>
          <w:bCs/>
          <w:sz w:val="28"/>
          <w:szCs w:val="28"/>
        </w:rPr>
        <w:t>142 м.р.</w:t>
      </w:r>
      <w:r w:rsidRPr="00253B46">
        <w:rPr>
          <w:rFonts w:ascii="Times New Roman" w:hAnsi="Times New Roman"/>
          <w:sz w:val="28"/>
          <w:szCs w:val="28"/>
        </w:rPr>
        <w:t xml:space="preserve">» </w:t>
      </w:r>
      <w:r w:rsidR="001F016E">
        <w:rPr>
          <w:rFonts w:ascii="Times New Roman" w:hAnsi="Times New Roman"/>
          <w:sz w:val="28"/>
          <w:szCs w:val="28"/>
        </w:rPr>
        <w:t>–</w:t>
      </w:r>
      <w:r w:rsidRPr="00253B46">
        <w:rPr>
          <w:rFonts w:ascii="Times New Roman" w:hAnsi="Times New Roman"/>
          <w:sz w:val="28"/>
          <w:szCs w:val="28"/>
        </w:rPr>
        <w:t xml:space="preserve"> через Правобережное депо – ул. Советская – </w:t>
      </w:r>
      <w:r w:rsidR="001F016E">
        <w:rPr>
          <w:rFonts w:ascii="Times New Roman" w:hAnsi="Times New Roman"/>
          <w:sz w:val="28"/>
          <w:szCs w:val="28"/>
        </w:rPr>
        <w:br/>
      </w:r>
      <w:r w:rsidRPr="00253B46">
        <w:rPr>
          <w:rFonts w:ascii="Times New Roman" w:hAnsi="Times New Roman"/>
          <w:sz w:val="28"/>
          <w:szCs w:val="28"/>
        </w:rPr>
        <w:t xml:space="preserve">ул. Ленинградская – Северный переход – к/п «Товарная» – Северный переход – ул. Ленинградская – ул. Советская </w:t>
      </w:r>
      <w:r w:rsidR="001F016E">
        <w:rPr>
          <w:rFonts w:ascii="Times New Roman" w:hAnsi="Times New Roman"/>
          <w:sz w:val="28"/>
          <w:szCs w:val="28"/>
        </w:rPr>
        <w:t xml:space="preserve">– </w:t>
      </w:r>
      <w:r w:rsidRPr="00253B46">
        <w:rPr>
          <w:rFonts w:ascii="Times New Roman" w:hAnsi="Times New Roman"/>
          <w:sz w:val="28"/>
          <w:szCs w:val="28"/>
        </w:rPr>
        <w:t>к/п «</w:t>
      </w:r>
      <w:r w:rsidRPr="00253B46">
        <w:rPr>
          <w:rFonts w:ascii="Times New Roman" w:hAnsi="Times New Roman"/>
          <w:bCs/>
          <w:sz w:val="28"/>
          <w:szCs w:val="28"/>
        </w:rPr>
        <w:t>142 м.р.</w:t>
      </w:r>
      <w:r w:rsidRPr="00253B46">
        <w:rPr>
          <w:rFonts w:ascii="Times New Roman" w:hAnsi="Times New Roman"/>
          <w:sz w:val="28"/>
          <w:szCs w:val="28"/>
        </w:rPr>
        <w:t>»;</w:t>
      </w:r>
    </w:p>
    <w:p w:rsidR="00253B46" w:rsidRPr="00253B46" w:rsidRDefault="00253B46" w:rsidP="001F01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B46">
        <w:rPr>
          <w:rFonts w:ascii="Times New Roman" w:hAnsi="Times New Roman"/>
          <w:bCs/>
          <w:sz w:val="28"/>
          <w:szCs w:val="28"/>
        </w:rPr>
        <w:t xml:space="preserve">15 – к/п «142 мкр.»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</w:t>
      </w:r>
      <w:r w:rsidRPr="00253B46">
        <w:rPr>
          <w:rFonts w:ascii="Times New Roman" w:hAnsi="Times New Roman"/>
          <w:sz w:val="28"/>
          <w:szCs w:val="28"/>
        </w:rPr>
        <w:t>через Правобережное депо</w:t>
      </w:r>
      <w:r w:rsidRPr="00253B46">
        <w:rPr>
          <w:rFonts w:ascii="Times New Roman" w:hAnsi="Times New Roman"/>
          <w:bCs/>
          <w:sz w:val="28"/>
          <w:szCs w:val="28"/>
        </w:rPr>
        <w:t xml:space="preserve"> – ул. Советская – </w:t>
      </w:r>
      <w:r w:rsidR="001F016E">
        <w:rPr>
          <w:rFonts w:ascii="Times New Roman" w:hAnsi="Times New Roman"/>
          <w:bCs/>
          <w:sz w:val="28"/>
          <w:szCs w:val="28"/>
        </w:rPr>
        <w:br/>
      </w:r>
      <w:r w:rsidRPr="00253B46">
        <w:rPr>
          <w:rFonts w:ascii="Times New Roman" w:hAnsi="Times New Roman"/>
          <w:bCs/>
          <w:sz w:val="28"/>
          <w:szCs w:val="28"/>
        </w:rPr>
        <w:t xml:space="preserve">ул. Галиуллина – просп. Карла Маркса – ул. Комсомольская – Северный переход – к/п «ЛПЦ»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Северный переход – ул. Комсомольская – </w:t>
      </w:r>
      <w:r w:rsidR="001F016E">
        <w:rPr>
          <w:rFonts w:ascii="Times New Roman" w:hAnsi="Times New Roman"/>
          <w:bCs/>
          <w:sz w:val="28"/>
          <w:szCs w:val="28"/>
        </w:rPr>
        <w:br/>
      </w:r>
      <w:r w:rsidRPr="00253B46">
        <w:rPr>
          <w:rFonts w:ascii="Times New Roman" w:hAnsi="Times New Roman"/>
          <w:bCs/>
          <w:sz w:val="28"/>
          <w:szCs w:val="28"/>
        </w:rPr>
        <w:t>просп. Карла Маркса – ул. Галиуллина – к/п «142 м.р.»;</w:t>
      </w:r>
    </w:p>
    <w:p w:rsidR="00253B46" w:rsidRPr="00253B46" w:rsidRDefault="00253B46" w:rsidP="001F01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B46">
        <w:rPr>
          <w:rFonts w:ascii="Times New Roman" w:hAnsi="Times New Roman"/>
          <w:bCs/>
          <w:sz w:val="28"/>
          <w:szCs w:val="28"/>
        </w:rPr>
        <w:t xml:space="preserve">19 – к/п «142 м.р.»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ул. Труда – к/п «Коробова» и обратно;</w:t>
      </w:r>
    </w:p>
    <w:p w:rsidR="00253B46" w:rsidRPr="00253B46" w:rsidRDefault="00253B46" w:rsidP="001F01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B46">
        <w:rPr>
          <w:rFonts w:ascii="Times New Roman" w:hAnsi="Times New Roman"/>
          <w:bCs/>
          <w:sz w:val="28"/>
          <w:szCs w:val="28"/>
        </w:rPr>
        <w:t>20 – переходит на 22 маршрут;</w:t>
      </w:r>
    </w:p>
    <w:p w:rsidR="00253B46" w:rsidRPr="00253B46" w:rsidRDefault="00253B46" w:rsidP="001F01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B46">
        <w:rPr>
          <w:rFonts w:ascii="Times New Roman" w:hAnsi="Times New Roman"/>
          <w:bCs/>
          <w:sz w:val="28"/>
          <w:szCs w:val="28"/>
        </w:rPr>
        <w:t xml:space="preserve">24 – к/п «142 м.р.»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ул. Труда –просп. Карла Маркса – к/п «Вокзал» </w:t>
      </w:r>
      <w:r w:rsidR="001F016E">
        <w:rPr>
          <w:rFonts w:ascii="Times New Roman" w:hAnsi="Times New Roman"/>
          <w:bCs/>
          <w:sz w:val="28"/>
          <w:szCs w:val="28"/>
        </w:rPr>
        <w:br/>
      </w:r>
      <w:r w:rsidRPr="00253B46">
        <w:rPr>
          <w:rFonts w:ascii="Times New Roman" w:hAnsi="Times New Roman"/>
          <w:bCs/>
          <w:sz w:val="28"/>
          <w:szCs w:val="28"/>
        </w:rPr>
        <w:t>и обратно;</w:t>
      </w:r>
    </w:p>
    <w:p w:rsidR="00253B46" w:rsidRPr="00253B46" w:rsidRDefault="00253B46" w:rsidP="001F01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B46">
        <w:rPr>
          <w:rFonts w:ascii="Times New Roman" w:hAnsi="Times New Roman"/>
          <w:bCs/>
          <w:sz w:val="28"/>
          <w:szCs w:val="28"/>
        </w:rPr>
        <w:t xml:space="preserve">25 – к/п «142 м.р.»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ул. Труда – просп. Карла Маркса – Казачья переправа – «Депо-1» - Южный переход – просп. Карла Маркса – ул. Труда – к/п «142 м.р.»;</w:t>
      </w:r>
    </w:p>
    <w:p w:rsidR="00253B46" w:rsidRPr="00253B46" w:rsidRDefault="00253B46" w:rsidP="001F01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B46">
        <w:rPr>
          <w:rFonts w:ascii="Times New Roman" w:hAnsi="Times New Roman"/>
          <w:bCs/>
          <w:sz w:val="28"/>
          <w:szCs w:val="28"/>
        </w:rPr>
        <w:t xml:space="preserve">27 – к/п «142 м.р.» </w:t>
      </w:r>
      <w:r w:rsidR="001F016E">
        <w:rPr>
          <w:rFonts w:ascii="Times New Roman" w:hAnsi="Times New Roman"/>
          <w:bCs/>
          <w:sz w:val="28"/>
          <w:szCs w:val="28"/>
        </w:rPr>
        <w:t xml:space="preserve">– </w:t>
      </w:r>
      <w:r w:rsidRPr="00253B46">
        <w:rPr>
          <w:rFonts w:ascii="Times New Roman" w:hAnsi="Times New Roman"/>
          <w:bCs/>
          <w:sz w:val="28"/>
          <w:szCs w:val="28"/>
        </w:rPr>
        <w:t xml:space="preserve">ул. Труда – просп. Карла Маркса – ул. Московская – Северный переход – к/п «ЛПЦ»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просп. Карла Маркса – ул. Труда – </w:t>
      </w:r>
      <w:r w:rsidR="001F016E">
        <w:rPr>
          <w:rFonts w:ascii="Times New Roman" w:hAnsi="Times New Roman"/>
          <w:bCs/>
          <w:sz w:val="28"/>
          <w:szCs w:val="28"/>
        </w:rPr>
        <w:br/>
      </w:r>
      <w:r w:rsidRPr="00253B46">
        <w:rPr>
          <w:rFonts w:ascii="Times New Roman" w:hAnsi="Times New Roman"/>
          <w:bCs/>
          <w:sz w:val="28"/>
          <w:szCs w:val="28"/>
        </w:rPr>
        <w:t>к/п «142 м.р.»;</w:t>
      </w:r>
    </w:p>
    <w:p w:rsidR="00253B46" w:rsidRPr="00253B46" w:rsidRDefault="00253B46" w:rsidP="001F01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B46">
        <w:rPr>
          <w:rFonts w:ascii="Times New Roman" w:hAnsi="Times New Roman"/>
          <w:bCs/>
          <w:sz w:val="28"/>
          <w:szCs w:val="28"/>
        </w:rPr>
        <w:t xml:space="preserve">28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к/п «142 м.р.»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через Правобережное депо – ул. Советская – </w:t>
      </w:r>
      <w:r w:rsidR="001F016E">
        <w:rPr>
          <w:rFonts w:ascii="Times New Roman" w:hAnsi="Times New Roman"/>
          <w:bCs/>
          <w:sz w:val="28"/>
          <w:szCs w:val="28"/>
        </w:rPr>
        <w:br/>
      </w:r>
      <w:r w:rsidRPr="00253B46">
        <w:rPr>
          <w:rFonts w:ascii="Times New Roman" w:hAnsi="Times New Roman"/>
          <w:bCs/>
          <w:sz w:val="28"/>
          <w:szCs w:val="28"/>
        </w:rPr>
        <w:t xml:space="preserve">ул. Галиуллина – Казачья переправа – Прокатмонтаж – Казачья переправа – ул. Галиуллина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к/п «142 м.р.»;</w:t>
      </w:r>
    </w:p>
    <w:p w:rsidR="00253B46" w:rsidRPr="00253B46" w:rsidRDefault="00253B46" w:rsidP="001F01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B46">
        <w:rPr>
          <w:rFonts w:ascii="Times New Roman" w:hAnsi="Times New Roman"/>
          <w:bCs/>
          <w:sz w:val="28"/>
          <w:szCs w:val="28"/>
        </w:rPr>
        <w:t xml:space="preserve">33 – с 05:00 до 08:00 часов, с 13:30 до 15:00 часов, с 18:00 </w:t>
      </w:r>
      <w:r w:rsidR="001F016E">
        <w:rPr>
          <w:rFonts w:ascii="Times New Roman" w:hAnsi="Times New Roman"/>
          <w:bCs/>
          <w:sz w:val="28"/>
          <w:szCs w:val="28"/>
        </w:rPr>
        <w:br/>
      </w:r>
      <w:r w:rsidRPr="00253B46">
        <w:rPr>
          <w:rFonts w:ascii="Times New Roman" w:hAnsi="Times New Roman"/>
          <w:bCs/>
          <w:sz w:val="28"/>
          <w:szCs w:val="28"/>
        </w:rPr>
        <w:t xml:space="preserve">до 20:00 часов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к/п «142 м.р.»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через Правобережное депо – ул. Советская – </w:t>
      </w:r>
      <w:r w:rsidR="001F016E">
        <w:rPr>
          <w:rFonts w:ascii="Times New Roman" w:hAnsi="Times New Roman"/>
          <w:bCs/>
          <w:sz w:val="28"/>
          <w:szCs w:val="28"/>
        </w:rPr>
        <w:br/>
      </w:r>
      <w:r w:rsidRPr="00253B46">
        <w:rPr>
          <w:rFonts w:ascii="Times New Roman" w:hAnsi="Times New Roman"/>
          <w:bCs/>
          <w:sz w:val="28"/>
          <w:szCs w:val="28"/>
        </w:rPr>
        <w:t xml:space="preserve">ул. Грязнова – Южный переход – Центральный переход – ул. Ленинградская – просп. Карла Маркса – ул. Грязнова – ул. Советская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к/п «142 м.р.»;</w:t>
      </w:r>
    </w:p>
    <w:p w:rsidR="00253B46" w:rsidRPr="00253B46" w:rsidRDefault="00253B46" w:rsidP="001F016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3B46">
        <w:rPr>
          <w:rFonts w:ascii="Times New Roman" w:hAnsi="Times New Roman"/>
          <w:bCs/>
          <w:sz w:val="28"/>
          <w:szCs w:val="28"/>
        </w:rPr>
        <w:t xml:space="preserve">с 08:00 до 10:00 часов; с 15:00 до 18:00 часов; с 20:00 до 23:00 часов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к/п «142 м.р.»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Pr="00253B46">
        <w:rPr>
          <w:rFonts w:ascii="Times New Roman" w:hAnsi="Times New Roman"/>
          <w:bCs/>
          <w:sz w:val="28"/>
          <w:szCs w:val="28"/>
        </w:rPr>
        <w:t xml:space="preserve"> через Правобережное депо – ул. Советская – ул. Грязнова – просп. Карла Маркса – ул. Ленинградская – Центральный переход</w:t>
      </w:r>
      <w:r w:rsidR="00165EED">
        <w:rPr>
          <w:rFonts w:ascii="Times New Roman" w:hAnsi="Times New Roman"/>
          <w:bCs/>
          <w:sz w:val="28"/>
          <w:szCs w:val="28"/>
        </w:rPr>
        <w:t xml:space="preserve"> – Южный переход</w:t>
      </w:r>
      <w:r w:rsidRPr="00253B46">
        <w:rPr>
          <w:rFonts w:ascii="Times New Roman" w:hAnsi="Times New Roman"/>
          <w:bCs/>
          <w:sz w:val="28"/>
          <w:szCs w:val="28"/>
        </w:rPr>
        <w:t xml:space="preserve"> – ул. Грязнова – ул. Советская </w:t>
      </w:r>
      <w:r w:rsidR="001F016E">
        <w:rPr>
          <w:rFonts w:ascii="Times New Roman" w:hAnsi="Times New Roman"/>
          <w:bCs/>
          <w:sz w:val="28"/>
          <w:szCs w:val="28"/>
        </w:rPr>
        <w:t>–</w:t>
      </w:r>
      <w:r w:rsidR="00C77A8F">
        <w:rPr>
          <w:rFonts w:ascii="Times New Roman" w:hAnsi="Times New Roman"/>
          <w:bCs/>
          <w:sz w:val="28"/>
          <w:szCs w:val="28"/>
        </w:rPr>
        <w:t xml:space="preserve"> к/п «142 м.р.»;</w:t>
      </w:r>
    </w:p>
    <w:p w:rsidR="00253B46" w:rsidRPr="00253B46" w:rsidRDefault="00C77A8F" w:rsidP="001D449A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3B46" w:rsidRPr="00253B46">
        <w:rPr>
          <w:rFonts w:ascii="Times New Roman" w:hAnsi="Times New Roman"/>
          <w:sz w:val="28"/>
          <w:szCs w:val="28"/>
        </w:rPr>
        <w:t xml:space="preserve">. </w:t>
      </w:r>
      <w:r w:rsidR="001D449A" w:rsidRPr="00253B46">
        <w:rPr>
          <w:rFonts w:ascii="Times New Roman" w:hAnsi="Times New Roman"/>
          <w:bCs/>
          <w:sz w:val="28"/>
          <w:szCs w:val="28"/>
        </w:rPr>
        <w:t>организова</w:t>
      </w:r>
      <w:r w:rsidR="001D449A">
        <w:rPr>
          <w:rFonts w:ascii="Times New Roman" w:hAnsi="Times New Roman"/>
          <w:bCs/>
          <w:sz w:val="28"/>
          <w:szCs w:val="28"/>
        </w:rPr>
        <w:t>на работа</w:t>
      </w:r>
      <w:r w:rsidR="001D449A" w:rsidRPr="00253B46">
        <w:rPr>
          <w:rFonts w:ascii="Times New Roman" w:hAnsi="Times New Roman"/>
          <w:bCs/>
          <w:sz w:val="28"/>
          <w:szCs w:val="28"/>
        </w:rPr>
        <w:t xml:space="preserve"> автобуса с 05:00 до 23:00 часов по следующему маршруту: ООТ «Зеленый лог» </w:t>
      </w:r>
      <w:r w:rsidR="001D449A">
        <w:rPr>
          <w:rFonts w:ascii="Times New Roman" w:hAnsi="Times New Roman"/>
          <w:bCs/>
          <w:sz w:val="28"/>
          <w:szCs w:val="28"/>
        </w:rPr>
        <w:t>–</w:t>
      </w:r>
      <w:r w:rsidR="001D449A" w:rsidRPr="00253B46">
        <w:rPr>
          <w:rFonts w:ascii="Times New Roman" w:hAnsi="Times New Roman"/>
          <w:bCs/>
          <w:sz w:val="28"/>
          <w:szCs w:val="28"/>
        </w:rPr>
        <w:t xml:space="preserve"> ул. Советская – ООТ «пл. Бассейн» </w:t>
      </w:r>
      <w:r w:rsidR="001D449A">
        <w:rPr>
          <w:rFonts w:ascii="Times New Roman" w:hAnsi="Times New Roman"/>
          <w:bCs/>
          <w:sz w:val="28"/>
          <w:szCs w:val="28"/>
        </w:rPr>
        <w:br/>
      </w:r>
      <w:r w:rsidR="001D449A" w:rsidRPr="00253B46">
        <w:rPr>
          <w:rFonts w:ascii="Times New Roman" w:hAnsi="Times New Roman"/>
          <w:bCs/>
          <w:sz w:val="28"/>
          <w:szCs w:val="28"/>
        </w:rPr>
        <w:t>и обратно.</w:t>
      </w:r>
    </w:p>
    <w:p w:rsidR="00253B46" w:rsidRDefault="00253B46" w:rsidP="000C30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16E" w:rsidRPr="00253B46" w:rsidRDefault="001F016E" w:rsidP="000C30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F016E" w:rsidRPr="00253B46" w:rsidSect="001F016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0D" w:rsidRDefault="002C4C0D" w:rsidP="004A1A77">
      <w:pPr>
        <w:spacing w:after="0" w:line="240" w:lineRule="auto"/>
      </w:pPr>
      <w:r>
        <w:separator/>
      </w:r>
    </w:p>
  </w:endnote>
  <w:endnote w:type="continuationSeparator" w:id="0">
    <w:p w:rsidR="002C4C0D" w:rsidRDefault="002C4C0D" w:rsidP="004A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0D" w:rsidRDefault="002C4C0D" w:rsidP="004A1A77">
      <w:pPr>
        <w:spacing w:after="0" w:line="240" w:lineRule="auto"/>
      </w:pPr>
      <w:r>
        <w:separator/>
      </w:r>
    </w:p>
  </w:footnote>
  <w:footnote w:type="continuationSeparator" w:id="0">
    <w:p w:rsidR="002C4C0D" w:rsidRDefault="002C4C0D" w:rsidP="004A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77" w:rsidRPr="004A1A77" w:rsidRDefault="004A1A77">
    <w:pPr>
      <w:pStyle w:val="a6"/>
      <w:jc w:val="center"/>
      <w:rPr>
        <w:rFonts w:ascii="Times New Roman" w:hAnsi="Times New Roman"/>
        <w:sz w:val="28"/>
        <w:szCs w:val="28"/>
      </w:rPr>
    </w:pPr>
    <w:r w:rsidRPr="004A1A77">
      <w:rPr>
        <w:rFonts w:ascii="Times New Roman" w:hAnsi="Times New Roman"/>
        <w:sz w:val="28"/>
        <w:szCs w:val="28"/>
      </w:rPr>
      <w:fldChar w:fldCharType="begin"/>
    </w:r>
    <w:r w:rsidRPr="004A1A77">
      <w:rPr>
        <w:rFonts w:ascii="Times New Roman" w:hAnsi="Times New Roman"/>
        <w:sz w:val="28"/>
        <w:szCs w:val="28"/>
      </w:rPr>
      <w:instrText>PAGE   \* MERGEFORMAT</w:instrText>
    </w:r>
    <w:r w:rsidRPr="004A1A77">
      <w:rPr>
        <w:rFonts w:ascii="Times New Roman" w:hAnsi="Times New Roman"/>
        <w:sz w:val="28"/>
        <w:szCs w:val="28"/>
      </w:rPr>
      <w:fldChar w:fldCharType="separate"/>
    </w:r>
    <w:r w:rsidR="001D449A">
      <w:rPr>
        <w:rFonts w:ascii="Times New Roman" w:hAnsi="Times New Roman"/>
        <w:noProof/>
        <w:sz w:val="28"/>
        <w:szCs w:val="28"/>
      </w:rPr>
      <w:t>2</w:t>
    </w:r>
    <w:r w:rsidRPr="004A1A77">
      <w:rPr>
        <w:rFonts w:ascii="Times New Roman" w:hAnsi="Times New Roman"/>
        <w:sz w:val="28"/>
        <w:szCs w:val="28"/>
      </w:rPr>
      <w:fldChar w:fldCharType="end"/>
    </w:r>
  </w:p>
  <w:p w:rsidR="004A1A77" w:rsidRDefault="004A1A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A9E"/>
    <w:multiLevelType w:val="hybridMultilevel"/>
    <w:tmpl w:val="BC6E4CD2"/>
    <w:lvl w:ilvl="0" w:tplc="11265350">
      <w:start w:val="1"/>
      <w:numFmt w:val="decimal"/>
      <w:lvlText w:val="%1)"/>
      <w:lvlJc w:val="left"/>
      <w:pPr>
        <w:ind w:left="1665" w:hanging="360"/>
      </w:pPr>
    </w:lvl>
    <w:lvl w:ilvl="1" w:tplc="04190019">
      <w:start w:val="1"/>
      <w:numFmt w:val="lowerLetter"/>
      <w:lvlText w:val="%2."/>
      <w:lvlJc w:val="left"/>
      <w:pPr>
        <w:ind w:left="2385" w:hanging="360"/>
      </w:pPr>
    </w:lvl>
    <w:lvl w:ilvl="2" w:tplc="0419001B">
      <w:start w:val="1"/>
      <w:numFmt w:val="lowerRoman"/>
      <w:lvlText w:val="%3."/>
      <w:lvlJc w:val="right"/>
      <w:pPr>
        <w:ind w:left="3105" w:hanging="180"/>
      </w:pPr>
    </w:lvl>
    <w:lvl w:ilvl="3" w:tplc="0419000F">
      <w:start w:val="1"/>
      <w:numFmt w:val="decimal"/>
      <w:lvlText w:val="%4."/>
      <w:lvlJc w:val="left"/>
      <w:pPr>
        <w:ind w:left="3825" w:hanging="360"/>
      </w:pPr>
    </w:lvl>
    <w:lvl w:ilvl="4" w:tplc="04190019">
      <w:start w:val="1"/>
      <w:numFmt w:val="lowerLetter"/>
      <w:lvlText w:val="%5."/>
      <w:lvlJc w:val="left"/>
      <w:pPr>
        <w:ind w:left="4545" w:hanging="360"/>
      </w:pPr>
    </w:lvl>
    <w:lvl w:ilvl="5" w:tplc="0419001B">
      <w:start w:val="1"/>
      <w:numFmt w:val="lowerRoman"/>
      <w:lvlText w:val="%6."/>
      <w:lvlJc w:val="right"/>
      <w:pPr>
        <w:ind w:left="5265" w:hanging="180"/>
      </w:pPr>
    </w:lvl>
    <w:lvl w:ilvl="6" w:tplc="0419000F">
      <w:start w:val="1"/>
      <w:numFmt w:val="decimal"/>
      <w:lvlText w:val="%7."/>
      <w:lvlJc w:val="left"/>
      <w:pPr>
        <w:ind w:left="5985" w:hanging="360"/>
      </w:pPr>
    </w:lvl>
    <w:lvl w:ilvl="7" w:tplc="04190019">
      <w:start w:val="1"/>
      <w:numFmt w:val="lowerLetter"/>
      <w:lvlText w:val="%8."/>
      <w:lvlJc w:val="left"/>
      <w:pPr>
        <w:ind w:left="6705" w:hanging="360"/>
      </w:pPr>
    </w:lvl>
    <w:lvl w:ilvl="8" w:tplc="0419001B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620F35FD"/>
    <w:multiLevelType w:val="hybridMultilevel"/>
    <w:tmpl w:val="09A2D124"/>
    <w:lvl w:ilvl="0" w:tplc="8CD2EAAA">
      <w:start w:val="1"/>
      <w:numFmt w:val="decimal"/>
      <w:lvlText w:val="%1."/>
      <w:lvlJc w:val="left"/>
      <w:pPr>
        <w:ind w:left="1305" w:hanging="48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5A"/>
    <w:rsid w:val="00005341"/>
    <w:rsid w:val="000C30E4"/>
    <w:rsid w:val="00165EED"/>
    <w:rsid w:val="001852C3"/>
    <w:rsid w:val="001C507C"/>
    <w:rsid w:val="001D449A"/>
    <w:rsid w:val="001F016E"/>
    <w:rsid w:val="00253B46"/>
    <w:rsid w:val="002C4C0D"/>
    <w:rsid w:val="003417EB"/>
    <w:rsid w:val="003D2B3D"/>
    <w:rsid w:val="004A1A77"/>
    <w:rsid w:val="0050596C"/>
    <w:rsid w:val="005B7277"/>
    <w:rsid w:val="00617BA5"/>
    <w:rsid w:val="006C07E4"/>
    <w:rsid w:val="00741D40"/>
    <w:rsid w:val="007F1861"/>
    <w:rsid w:val="00850AEB"/>
    <w:rsid w:val="008B6405"/>
    <w:rsid w:val="00957F89"/>
    <w:rsid w:val="00964A82"/>
    <w:rsid w:val="009B667A"/>
    <w:rsid w:val="009E4242"/>
    <w:rsid w:val="00A246BF"/>
    <w:rsid w:val="00A413D1"/>
    <w:rsid w:val="00A73048"/>
    <w:rsid w:val="00A86E64"/>
    <w:rsid w:val="00B36D5E"/>
    <w:rsid w:val="00B46BA9"/>
    <w:rsid w:val="00C12E10"/>
    <w:rsid w:val="00C77A8F"/>
    <w:rsid w:val="00CD1A1B"/>
    <w:rsid w:val="00ED565A"/>
    <w:rsid w:val="00F00001"/>
    <w:rsid w:val="00F136B4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43868"/>
  <w15:docId w15:val="{B1856AFB-B598-45D0-944F-7711D408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3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A77"/>
  </w:style>
  <w:style w:type="paragraph" w:styleId="a8">
    <w:name w:val="footer"/>
    <w:basedOn w:val="a"/>
    <w:link w:val="a9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D86C-3F2E-457F-835F-DD531DC8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Дяденко Виктория Андреевна</cp:lastModifiedBy>
  <cp:revision>3</cp:revision>
  <cp:lastPrinted>2019-12-02T05:40:00Z</cp:lastPrinted>
  <dcterms:created xsi:type="dcterms:W3CDTF">2019-12-03T05:30:00Z</dcterms:created>
  <dcterms:modified xsi:type="dcterms:W3CDTF">2019-12-03T09:21:00Z</dcterms:modified>
</cp:coreProperties>
</file>